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832" w:rsidRDefault="002F0832" w:rsidP="009C33D0">
      <w:pPr>
        <w:rPr>
          <w:b/>
        </w:rPr>
      </w:pPr>
      <w:bookmarkStart w:id="0" w:name="_GoBack"/>
      <w:bookmarkEnd w:id="0"/>
    </w:p>
    <w:p w:rsidR="009C33D0" w:rsidRDefault="009C33D0" w:rsidP="009C33D0">
      <w:pPr>
        <w:rPr>
          <w:rFonts w:ascii="Comic Sans MS" w:hAnsi="Comic Sans MS"/>
          <w:b/>
        </w:rPr>
      </w:pPr>
      <w:r w:rsidRPr="002F0832">
        <w:rPr>
          <w:rFonts w:ascii="Comic Sans MS" w:hAnsi="Comic Sans MS"/>
          <w:b/>
        </w:rPr>
        <w:t>KOTIMAISET KASVIPROTEIINIT</w:t>
      </w:r>
      <w:r w:rsidR="00FF5415">
        <w:rPr>
          <w:rFonts w:ascii="Comic Sans MS" w:hAnsi="Comic Sans MS"/>
          <w:b/>
        </w:rPr>
        <w:t xml:space="preserve"> JA HYÖNTEISET </w:t>
      </w:r>
      <w:r w:rsidRPr="002F0832">
        <w:rPr>
          <w:rFonts w:ascii="Comic Sans MS" w:hAnsi="Comic Sans MS"/>
          <w:b/>
        </w:rPr>
        <w:t>AMMATTIKEITTIÖSSÄ</w:t>
      </w:r>
      <w:r w:rsidR="001F1B6C" w:rsidRPr="002F0832">
        <w:rPr>
          <w:rFonts w:ascii="Comic Sans MS" w:hAnsi="Comic Sans MS"/>
          <w:b/>
        </w:rPr>
        <w:t xml:space="preserve"> </w:t>
      </w:r>
    </w:p>
    <w:p w:rsidR="00FF5415" w:rsidRPr="002F0832" w:rsidRDefault="00FF5415" w:rsidP="009C33D0">
      <w:pPr>
        <w:rPr>
          <w:rFonts w:ascii="Comic Sans MS" w:hAnsi="Comic Sans MS"/>
          <w:b/>
        </w:rPr>
      </w:pPr>
      <w:proofErr w:type="spellStart"/>
      <w:r>
        <w:rPr>
          <w:rFonts w:ascii="Comic Sans MS" w:hAnsi="Comic Sans MS"/>
          <w:b/>
        </w:rPr>
        <w:t>Axxell</w:t>
      </w:r>
      <w:proofErr w:type="spellEnd"/>
      <w:r>
        <w:rPr>
          <w:rFonts w:ascii="Comic Sans MS" w:hAnsi="Comic Sans MS"/>
          <w:b/>
        </w:rPr>
        <w:t xml:space="preserve">, Parainen </w:t>
      </w:r>
      <w:proofErr w:type="spellStart"/>
      <w:r>
        <w:rPr>
          <w:rFonts w:ascii="Comic Sans MS" w:hAnsi="Comic Sans MS"/>
          <w:b/>
        </w:rPr>
        <w:t>Vapparintie</w:t>
      </w:r>
      <w:proofErr w:type="spellEnd"/>
      <w:r>
        <w:rPr>
          <w:rFonts w:ascii="Comic Sans MS" w:hAnsi="Comic Sans MS"/>
          <w:b/>
        </w:rPr>
        <w:t xml:space="preserve"> 4 keskiviikko 30.1.2018 klo 13.30 - 19</w:t>
      </w:r>
    </w:p>
    <w:p w:rsidR="009C33D0" w:rsidRDefault="009C33D0" w:rsidP="009C33D0">
      <w:pPr>
        <w:rPr>
          <w:i/>
        </w:rPr>
      </w:pPr>
      <w:r w:rsidRPr="001F1B6C">
        <w:rPr>
          <w:i/>
        </w:rPr>
        <w:t xml:space="preserve">Kotimaisten </w:t>
      </w:r>
      <w:r w:rsidR="00FF5415">
        <w:rPr>
          <w:i/>
        </w:rPr>
        <w:t xml:space="preserve">hyönteisten sekä </w:t>
      </w:r>
      <w:r w:rsidRPr="001F1B6C">
        <w:rPr>
          <w:i/>
        </w:rPr>
        <w:t>kasviproteiinien viljely ja niiden saatavuus ammattikeittiöiden käyttöön on merkittävästi lisääntynyt. Monipuolisella ja osaavall</w:t>
      </w:r>
      <w:r w:rsidR="001F1B6C" w:rsidRPr="001F1B6C">
        <w:rPr>
          <w:i/>
        </w:rPr>
        <w:t xml:space="preserve">a kasvisproteiinien käytöllä ja </w:t>
      </w:r>
      <w:r w:rsidRPr="001F1B6C">
        <w:rPr>
          <w:i/>
        </w:rPr>
        <w:t>kotimaisten raaka-aineiden tuoteinnovaatioilla monipuolistetaan, uudistetaan ja varmistetaan ravitsemuksellisesti täysipainoista tarjontaa asiakkaid</w:t>
      </w:r>
      <w:r w:rsidR="002F0832">
        <w:rPr>
          <w:i/>
        </w:rPr>
        <w:t xml:space="preserve">en iloksi ja tyytyväisyydeksi. </w:t>
      </w:r>
    </w:p>
    <w:p w:rsidR="00FF5415" w:rsidRPr="00FF5415" w:rsidRDefault="00FF5415" w:rsidP="009C33D0">
      <w:r>
        <w:t>13.30</w:t>
      </w:r>
      <w:r>
        <w:tab/>
      </w:r>
      <w:r w:rsidRPr="00FF5415">
        <w:rPr>
          <w:b/>
        </w:rPr>
        <w:t>Tervetulokahvit ja verkostoitumista</w:t>
      </w:r>
    </w:p>
    <w:p w:rsidR="009C33D0" w:rsidRDefault="00FF5415" w:rsidP="002F0832">
      <w:pPr>
        <w:ind w:left="1304" w:hanging="1304"/>
      </w:pPr>
      <w:r>
        <w:t>14.00</w:t>
      </w:r>
      <w:r w:rsidR="009C33D0">
        <w:tab/>
      </w:r>
      <w:r w:rsidR="009C33D0" w:rsidRPr="002F0832">
        <w:rPr>
          <w:b/>
        </w:rPr>
        <w:t>Infopäivän avaus, tavoitteet ja esittäytyminen</w:t>
      </w:r>
      <w:r w:rsidR="002F0832">
        <w:rPr>
          <w:b/>
        </w:rPr>
        <w:t xml:space="preserve">. </w:t>
      </w:r>
      <w:r w:rsidR="002F0832" w:rsidRPr="002F0832">
        <w:rPr>
          <w:b/>
        </w:rPr>
        <w:t>Infopäivän asiantuntijana toimii ruoka- ja ravitsemusalan kehittämiskonsultti Margit Kojo.</w:t>
      </w:r>
    </w:p>
    <w:p w:rsidR="009C33D0" w:rsidRPr="001F1B6C" w:rsidRDefault="009C33D0" w:rsidP="009C33D0">
      <w:pPr>
        <w:ind w:firstLine="1304"/>
        <w:rPr>
          <w:b/>
        </w:rPr>
      </w:pPr>
      <w:r w:rsidRPr="001F1B6C">
        <w:rPr>
          <w:b/>
        </w:rPr>
        <w:t>KOTIMAISTEN KASVISPROTEIINIEN RAAKA-AINETIETOA</w:t>
      </w:r>
    </w:p>
    <w:p w:rsidR="009C33D0" w:rsidRDefault="009C33D0" w:rsidP="009C33D0">
      <w:r>
        <w:tab/>
        <w:t>-härkäpapu, herne, hamppu, pellava</w:t>
      </w:r>
    </w:p>
    <w:p w:rsidR="009C33D0" w:rsidRDefault="009C33D0" w:rsidP="009C33D0">
      <w:r>
        <w:tab/>
        <w:t>-raaka-aineiden</w:t>
      </w:r>
      <w:r w:rsidR="002F0832">
        <w:t xml:space="preserve"> saatavuus, </w:t>
      </w:r>
      <w:r>
        <w:t>luonnonmukaisuus</w:t>
      </w:r>
      <w:r w:rsidR="002F0832">
        <w:t xml:space="preserve"> ja </w:t>
      </w:r>
      <w:r>
        <w:t>taloudellisuus</w:t>
      </w:r>
    </w:p>
    <w:p w:rsidR="009C33D0" w:rsidRPr="002F0832" w:rsidRDefault="009C33D0" w:rsidP="009C33D0">
      <w:pPr>
        <w:ind w:firstLine="1304"/>
        <w:rPr>
          <w:b/>
        </w:rPr>
      </w:pPr>
      <w:r w:rsidRPr="002F0832">
        <w:rPr>
          <w:b/>
        </w:rPr>
        <w:t>KASVIPROTEIINIT RUOKATARJONNASSA</w:t>
      </w:r>
    </w:p>
    <w:p w:rsidR="009C33D0" w:rsidRDefault="009C33D0" w:rsidP="009C33D0">
      <w:r>
        <w:tab/>
        <w:t>-ruokapalvelujen ruokalistoilla</w:t>
      </w:r>
    </w:p>
    <w:p w:rsidR="009C33D0" w:rsidRPr="002F0832" w:rsidRDefault="009C33D0" w:rsidP="009C33D0">
      <w:pPr>
        <w:ind w:firstLine="1304"/>
        <w:rPr>
          <w:b/>
        </w:rPr>
      </w:pPr>
      <w:r w:rsidRPr="002F0832">
        <w:rPr>
          <w:b/>
        </w:rPr>
        <w:t>RAAKA-AINEIDEN KÄYTÖN PERUSTAT JA VALMISTUSPROSESSIT</w:t>
      </w:r>
    </w:p>
    <w:p w:rsidR="009C33D0" w:rsidRDefault="009C33D0" w:rsidP="009C33D0">
      <w:r>
        <w:tab/>
        <w:t>-monipuolinen raaka-aineiden käyttö ja yhdistäminen</w:t>
      </w:r>
    </w:p>
    <w:p w:rsidR="009C33D0" w:rsidRDefault="009C33D0" w:rsidP="009C33D0">
      <w:r>
        <w:tab/>
        <w:t>-valmistusprosessit ja yrteillä m</w:t>
      </w:r>
      <w:r w:rsidR="001F1B6C">
        <w:t>austaminen</w:t>
      </w:r>
    </w:p>
    <w:p w:rsidR="009C33D0" w:rsidRPr="001F1B6C" w:rsidRDefault="009C33D0" w:rsidP="009C33D0">
      <w:pPr>
        <w:rPr>
          <w:b/>
        </w:rPr>
      </w:pPr>
      <w:r>
        <w:tab/>
      </w:r>
      <w:r w:rsidRPr="001F1B6C">
        <w:rPr>
          <w:b/>
        </w:rPr>
        <w:t>K</w:t>
      </w:r>
      <w:r w:rsidR="001F1B6C" w:rsidRPr="001F1B6C">
        <w:rPr>
          <w:b/>
        </w:rPr>
        <w:t>ÄYTÄNNÖN TEHTÄVIEN LÄPIKÄYMINEN</w:t>
      </w:r>
    </w:p>
    <w:p w:rsidR="009C33D0" w:rsidRPr="001F1B6C" w:rsidRDefault="009C33D0" w:rsidP="009C33D0">
      <w:pPr>
        <w:rPr>
          <w:b/>
        </w:rPr>
      </w:pPr>
      <w:r>
        <w:tab/>
      </w:r>
      <w:r w:rsidRPr="001F1B6C">
        <w:rPr>
          <w:b/>
        </w:rPr>
        <w:t>KÄYTÄNNÖN TYÖTÄ</w:t>
      </w:r>
    </w:p>
    <w:p w:rsidR="009C33D0" w:rsidRDefault="009C33D0" w:rsidP="001F1B6C">
      <w:pPr>
        <w:ind w:left="1304" w:firstLine="4"/>
      </w:pPr>
      <w:r>
        <w:t>-valmistetaan salaatteja, raasteita ja erilaisia lämpimiä ruokia, joissa tulee esille kotimaisten kasviproteiinien käyttömahdollisuuksia ja yrteillä maustaminen</w:t>
      </w:r>
    </w:p>
    <w:p w:rsidR="009C33D0" w:rsidRDefault="009C33D0" w:rsidP="009C33D0">
      <w:r>
        <w:tab/>
      </w:r>
      <w:r w:rsidRPr="001F1B6C">
        <w:rPr>
          <w:b/>
        </w:rPr>
        <w:t>RUOKAILU JA ARVIOINTI</w:t>
      </w:r>
    </w:p>
    <w:p w:rsidR="009C33D0" w:rsidRDefault="009C33D0" w:rsidP="009C33D0">
      <w:r>
        <w:tab/>
      </w:r>
      <w:r w:rsidR="00A11818">
        <w:t>-</w:t>
      </w:r>
      <w:r>
        <w:t xml:space="preserve">ruokaillaan, arvioidaan ja </w:t>
      </w:r>
      <w:r w:rsidR="001F1B6C">
        <w:t>keskustellaan työmme tuloksista</w:t>
      </w:r>
    </w:p>
    <w:p w:rsidR="009C33D0" w:rsidRDefault="009C33D0" w:rsidP="009C33D0">
      <w:pPr>
        <w:rPr>
          <w:b/>
        </w:rPr>
      </w:pPr>
      <w:r w:rsidRPr="001F1B6C">
        <w:rPr>
          <w:b/>
        </w:rPr>
        <w:t>1</w:t>
      </w:r>
      <w:r w:rsidR="00FF5415">
        <w:rPr>
          <w:b/>
        </w:rPr>
        <w:t>9</w:t>
      </w:r>
      <w:r w:rsidRPr="001F1B6C">
        <w:rPr>
          <w:b/>
        </w:rPr>
        <w:t>.00</w:t>
      </w:r>
      <w:r>
        <w:tab/>
      </w:r>
      <w:r w:rsidR="00982090">
        <w:rPr>
          <w:b/>
        </w:rPr>
        <w:t>INFOPÄIVÄN</w:t>
      </w:r>
      <w:r w:rsidRPr="001F1B6C">
        <w:rPr>
          <w:b/>
        </w:rPr>
        <w:t xml:space="preserve"> YHTEENVETO JA PÄÄTÖS</w:t>
      </w:r>
    </w:p>
    <w:p w:rsidR="002F0832" w:rsidRDefault="002F0832" w:rsidP="009C33D0">
      <w:pPr>
        <w:rPr>
          <w:b/>
        </w:rPr>
      </w:pPr>
      <w:r>
        <w:rPr>
          <w:b/>
        </w:rPr>
        <w:t>Tervetuloa! Tilaisuus on maksuton</w:t>
      </w:r>
      <w:r w:rsidR="00FF5415">
        <w:rPr>
          <w:b/>
        </w:rPr>
        <w:t>, mutta edellyttää ilmoittautumista</w:t>
      </w:r>
      <w:r>
        <w:rPr>
          <w:b/>
        </w:rPr>
        <w:t xml:space="preserve">. </w:t>
      </w:r>
    </w:p>
    <w:p w:rsidR="001F1B6C" w:rsidRPr="002F0832" w:rsidRDefault="00982090" w:rsidP="009C33D0">
      <w:pPr>
        <w:rPr>
          <w:b/>
        </w:rPr>
      </w:pPr>
      <w:r>
        <w:rPr>
          <w:b/>
        </w:rPr>
        <w:t xml:space="preserve">Ilmoittautuminen: </w:t>
      </w:r>
      <w:r w:rsidR="00FF5415">
        <w:rPr>
          <w:b/>
        </w:rPr>
        <w:t xml:space="preserve">26.1.2018 </w:t>
      </w:r>
      <w:r w:rsidR="002F0832" w:rsidRPr="002F0832">
        <w:rPr>
          <w:b/>
        </w:rPr>
        <w:t xml:space="preserve">mennessä: </w:t>
      </w:r>
      <w:r w:rsidR="00FF5415">
        <w:rPr>
          <w:b/>
        </w:rPr>
        <w:t>margot.wikstrom@parainen.fi</w:t>
      </w:r>
    </w:p>
    <w:sectPr w:rsidR="001F1B6C" w:rsidRPr="002F0832">
      <w:headerReference w:type="default" r:id="rId6"/>
      <w:footerReference w:type="default" r:id="rId7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245C" w:rsidRDefault="00D8245C" w:rsidP="009C33D0">
      <w:pPr>
        <w:spacing w:after="0" w:line="240" w:lineRule="auto"/>
      </w:pPr>
      <w:r>
        <w:separator/>
      </w:r>
    </w:p>
  </w:endnote>
  <w:endnote w:type="continuationSeparator" w:id="0">
    <w:p w:rsidR="00D8245C" w:rsidRDefault="00D8245C" w:rsidP="009C3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AA7" w:rsidRDefault="00197AA7">
    <w:pPr>
      <w:pStyle w:val="Footer"/>
    </w:pPr>
    <w:r w:rsidRPr="00F41820">
      <w:rPr>
        <w:noProof/>
        <w:lang w:eastAsia="fi-FI"/>
      </w:rPr>
      <w:drawing>
        <wp:inline distT="0" distB="0" distL="0" distR="0" wp14:anchorId="0F9A137F" wp14:editId="24EAAB9B">
          <wp:extent cx="5732145" cy="1285942"/>
          <wp:effectExtent l="0" t="0" r="1905" b="9525"/>
          <wp:docPr id="1" name="Kuva 1" descr="C:\Users\eiheelo\Desktop\Tuotekortti\elementit_uus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iheelo\Desktop\Tuotekortti\elementit_uus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12859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245C" w:rsidRDefault="00D8245C" w:rsidP="009C33D0">
      <w:pPr>
        <w:spacing w:after="0" w:line="240" w:lineRule="auto"/>
      </w:pPr>
      <w:r>
        <w:separator/>
      </w:r>
    </w:p>
  </w:footnote>
  <w:footnote w:type="continuationSeparator" w:id="0">
    <w:p w:rsidR="00D8245C" w:rsidRDefault="00D8245C" w:rsidP="009C33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AA7" w:rsidRDefault="00197AA7">
    <w:pPr>
      <w:pStyle w:val="Header"/>
    </w:pPr>
    <w:r>
      <w:rPr>
        <w:noProof/>
        <w:lang w:eastAsia="fi-FI"/>
      </w:rPr>
      <w:drawing>
        <wp:inline distT="0" distB="0" distL="0" distR="0" wp14:anchorId="3625AFB4" wp14:editId="5ED25DD6">
          <wp:extent cx="1447800" cy="933450"/>
          <wp:effectExtent l="0" t="0" r="0" b="0"/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rkka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933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27B2A">
      <w:rPr>
        <w:noProof/>
        <w:lang w:eastAsia="fi-FI"/>
      </w:rPr>
      <w:drawing>
        <wp:inline distT="0" distB="0" distL="0" distR="0" wp14:anchorId="6F57F953" wp14:editId="1D04D4CC">
          <wp:extent cx="1514475" cy="929005"/>
          <wp:effectExtent l="0" t="0" r="9525" b="4445"/>
          <wp:docPr id="4" name="Kuva 4" descr="Kyssäkaali, Kohl, Kaalit, Vihannekset, Ruoka, Lehd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yssäkaali, Kohl, Kaalit, Vihannekset, Ruoka, Lehde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6794" cy="94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fi-FI"/>
      </w:rPr>
      <w:drawing>
        <wp:inline distT="0" distB="0" distL="0" distR="0" wp14:anchorId="5A09616D" wp14:editId="4F08DE28">
          <wp:extent cx="1516380" cy="937260"/>
          <wp:effectExtent l="0" t="0" r="7620" b="0"/>
          <wp:docPr id="5" name="Kuva 5" descr="Fava bea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Fava bean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6380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fi-FI"/>
      </w:rPr>
      <w:drawing>
        <wp:inline distT="0" distB="0" distL="0" distR="0" wp14:anchorId="7BD3E9D8" wp14:editId="60F1C012">
          <wp:extent cx="1607820" cy="935355"/>
          <wp:effectExtent l="0" t="0" r="0" b="0"/>
          <wp:docPr id="8" name="Kuva 8" descr="hearthy fresh green peas and pods on rustic fabric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earthy fresh green peas and pods on rustic fabric backgroun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6030" cy="9575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3D0"/>
    <w:rsid w:val="00070E19"/>
    <w:rsid w:val="00197AA7"/>
    <w:rsid w:val="001F1B6C"/>
    <w:rsid w:val="002F0832"/>
    <w:rsid w:val="003A5441"/>
    <w:rsid w:val="0047453F"/>
    <w:rsid w:val="00930F6D"/>
    <w:rsid w:val="00982090"/>
    <w:rsid w:val="009C33D0"/>
    <w:rsid w:val="00A11818"/>
    <w:rsid w:val="00AF44C4"/>
    <w:rsid w:val="00C27B42"/>
    <w:rsid w:val="00C360FD"/>
    <w:rsid w:val="00D8245C"/>
    <w:rsid w:val="00FF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E5BBC2B-5B8C-4BC1-9D7C-6B6908F1F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33D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33D0"/>
  </w:style>
  <w:style w:type="paragraph" w:styleId="Footer">
    <w:name w:val="footer"/>
    <w:basedOn w:val="Normal"/>
    <w:link w:val="FooterChar"/>
    <w:uiPriority w:val="99"/>
    <w:unhideWhenUsed/>
    <w:rsid w:val="009C33D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33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167</Words>
  <Characters>1353</Characters>
  <Application>Microsoft Office Word</Application>
  <DocSecurity>0</DocSecurity>
  <Lines>11</Lines>
  <Paragraphs>3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LSKKY</Company>
  <LinksUpToDate>false</LinksUpToDate>
  <CharactersWithSpaces>1517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Alisaari Lasse</dc:creator>
  <cp:keywords/>
  <dc:description/>
  <cp:lastModifiedBy>Mervi Louhivaara</cp:lastModifiedBy>
  <cp:revision>2</cp:revision>
  <dcterms:created xsi:type="dcterms:W3CDTF">2018-01-09T12:59:00Z</dcterms:created>
  <dcterms:modified xsi:type="dcterms:W3CDTF">2018-01-09T12:59:00Z</dcterms:modified>
</cp:coreProperties>
</file>